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61A" w:rsidRDefault="0022361A" w:rsidP="0022361A">
      <w:pPr>
        <w:jc w:val="center"/>
      </w:pPr>
      <w:r>
        <w:t>CITY OF BELLEVUE                                                                                                                                                           BELLEVUE DIVERSITY ADVISORY NETWORK                                                                                                            MEETING NOTES</w:t>
      </w:r>
      <w:bookmarkStart w:id="0" w:name="_GoBack"/>
      <w:bookmarkEnd w:id="0"/>
    </w:p>
    <w:p w:rsidR="0022361A" w:rsidRDefault="0022361A" w:rsidP="0022361A">
      <w:pPr>
        <w:ind w:left="2880" w:hanging="2880"/>
      </w:pPr>
      <w:r>
        <w:t>June 26, 2018 6:00 p.m.</w:t>
      </w:r>
      <w:r>
        <w:tab/>
      </w:r>
      <w:r>
        <w:tab/>
      </w:r>
      <w:r>
        <w:tab/>
      </w:r>
      <w:r>
        <w:tab/>
      </w:r>
      <w:r>
        <w:tab/>
      </w:r>
      <w:r>
        <w:tab/>
      </w:r>
      <w:r w:rsidR="009A4AFF">
        <w:t>Bellevue City Hal Room 1E-112</w:t>
      </w:r>
    </w:p>
    <w:p w:rsidR="0022361A" w:rsidRDefault="005237D7" w:rsidP="0022361A">
      <w:pPr>
        <w:ind w:left="2880" w:hanging="2880"/>
      </w:pPr>
      <w:r>
        <w:t>BDAN</w:t>
      </w:r>
      <w:r w:rsidR="0022361A">
        <w:t xml:space="preserve"> MEMBERS PRESENT:</w:t>
      </w:r>
      <w:r w:rsidR="0022361A">
        <w:tab/>
        <w:t>Alaric Bien, Jennifer Karls, Aisha Kabani, Margie Ye, Justin Daigneault, Mohamed Bakr, Tom Brewer</w:t>
      </w:r>
    </w:p>
    <w:p w:rsidR="0022361A" w:rsidRDefault="005237D7" w:rsidP="0022361A">
      <w:pPr>
        <w:ind w:left="2880" w:hanging="2880"/>
      </w:pPr>
      <w:r>
        <w:t>BDAN</w:t>
      </w:r>
      <w:r w:rsidR="0022361A">
        <w:t xml:space="preserve"> MEMBERS ABSENT: </w:t>
      </w:r>
      <w:r w:rsidR="0022361A">
        <w:tab/>
        <w:t>Anthony Austin, Aleksandra Poseukova, Eloisa Tran, Chinar Bopshetty, Jingdong Yu, Haruka Kojima, Linda Whitehead, Edilberto Flores, Andrew Kelly</w:t>
      </w:r>
    </w:p>
    <w:p w:rsidR="0022361A" w:rsidRDefault="0022361A" w:rsidP="0022361A">
      <w:pPr>
        <w:ind w:left="2880" w:hanging="2880"/>
      </w:pPr>
      <w:r>
        <w:t>STAFF/OTHERS PRESENT:</w:t>
      </w:r>
      <w:r>
        <w:tab/>
        <w:t>Mark Manuel, Cherry Cayabyab</w:t>
      </w:r>
      <w:r w:rsidR="004B14AA">
        <w:t xml:space="preserve"> (CGC Consulting), Community Liaisons</w:t>
      </w:r>
    </w:p>
    <w:p w:rsidR="004B14AA" w:rsidRDefault="004B14AA" w:rsidP="0022361A">
      <w:pPr>
        <w:ind w:left="2880" w:hanging="2880"/>
      </w:pPr>
      <w:r>
        <w:t>NOTETAKER:</w:t>
      </w:r>
      <w:r>
        <w:tab/>
        <w:t>Tom Brewer (Interim Secretary) Absent a quorum no official meeting was called to order and these are notes rather than official minutes.</w:t>
      </w:r>
    </w:p>
    <w:p w:rsidR="00FF1FC2" w:rsidRDefault="00FF1FC2" w:rsidP="0022361A">
      <w:pPr>
        <w:ind w:left="2880" w:hanging="2880"/>
      </w:pPr>
      <w:r>
        <w:t>FACILITATOR:</w:t>
      </w:r>
      <w:r>
        <w:tab/>
        <w:t>Vice Chair, Aisha Kabani</w:t>
      </w:r>
    </w:p>
    <w:p w:rsidR="007274D3" w:rsidRPr="009A4AFF" w:rsidRDefault="004B14AA" w:rsidP="009A4AFF">
      <w:pPr>
        <w:spacing w:after="0" w:line="360" w:lineRule="auto"/>
        <w:ind w:left="2880" w:hanging="2880"/>
        <w:rPr>
          <w:b/>
        </w:rPr>
      </w:pPr>
      <w:r w:rsidRPr="009A4AFF">
        <w:rPr>
          <w:b/>
        </w:rPr>
        <w:t xml:space="preserve">BELLEVUE DIVERSITY FORUM:  </w:t>
      </w:r>
    </w:p>
    <w:p w:rsidR="007274D3" w:rsidRDefault="004B14AA" w:rsidP="009A4AFF">
      <w:pPr>
        <w:pStyle w:val="ListParagraph"/>
        <w:numPr>
          <w:ilvl w:val="0"/>
          <w:numId w:val="2"/>
        </w:numPr>
      </w:pPr>
      <w:r>
        <w:t xml:space="preserve">Cherry Cayabyab welcomed the Community Liaisons and asked everyone in the room to </w:t>
      </w:r>
      <w:r w:rsidR="007274D3">
        <w:t>offer a self-introduction</w:t>
      </w:r>
      <w:r>
        <w:t xml:space="preserve"> and state their affiliation. </w:t>
      </w:r>
    </w:p>
    <w:p w:rsidR="007274D3" w:rsidRDefault="005237D7" w:rsidP="009A4AFF">
      <w:pPr>
        <w:pStyle w:val="ListParagraph"/>
        <w:numPr>
          <w:ilvl w:val="0"/>
          <w:numId w:val="2"/>
        </w:numPr>
      </w:pPr>
      <w:r>
        <w:t>BDAN</w:t>
      </w:r>
      <w:r w:rsidR="007274D3">
        <w:t xml:space="preserve"> members and the Community Liaisons participated in an “Icebreaker” activity that will be used in the Diversity Forum. </w:t>
      </w:r>
    </w:p>
    <w:p w:rsidR="007274D3" w:rsidRDefault="007274D3" w:rsidP="009A4AFF">
      <w:pPr>
        <w:pStyle w:val="ListParagraph"/>
        <w:numPr>
          <w:ilvl w:val="0"/>
          <w:numId w:val="2"/>
        </w:numPr>
      </w:pPr>
      <w:r>
        <w:t xml:space="preserve">Cherry called on her assistant, Amy, to describe the food and childcare provisions </w:t>
      </w:r>
      <w:r w:rsidR="003760B5">
        <w:t>for</w:t>
      </w:r>
      <w:r>
        <w:t xml:space="preserve"> Saturday’s event. </w:t>
      </w:r>
    </w:p>
    <w:p w:rsidR="007274D3" w:rsidRDefault="007274D3" w:rsidP="009A4AFF">
      <w:pPr>
        <w:pStyle w:val="ListParagraph"/>
        <w:numPr>
          <w:ilvl w:val="0"/>
          <w:numId w:val="2"/>
        </w:numPr>
      </w:pPr>
      <w:r>
        <w:t xml:space="preserve">Cherry used the FACILITATOR PACKET and </w:t>
      </w:r>
      <w:r w:rsidR="003760B5">
        <w:t>AGENDA (</w:t>
      </w:r>
      <w:r>
        <w:t>draft) to walk us through the planned event on Saturday 6/30/18 at Bellevue College. (See Document)</w:t>
      </w:r>
    </w:p>
    <w:p w:rsidR="007274D3" w:rsidRDefault="007274D3" w:rsidP="009A4AFF">
      <w:pPr>
        <w:pStyle w:val="ListParagraph"/>
        <w:numPr>
          <w:ilvl w:val="0"/>
          <w:numId w:val="2"/>
        </w:numPr>
      </w:pPr>
      <w:r>
        <w:t>There was discussion about the name tags for the event – designations, etc. Also discussion regarding tables and seating of affinity groups.</w:t>
      </w:r>
    </w:p>
    <w:p w:rsidR="00FF1FC2" w:rsidRDefault="00FF1FC2" w:rsidP="009A4AFF">
      <w:pPr>
        <w:pStyle w:val="ListParagraph"/>
        <w:numPr>
          <w:ilvl w:val="0"/>
          <w:numId w:val="2"/>
        </w:numPr>
      </w:pPr>
      <w:r>
        <w:t>BDAN Members will serve in a variety of ways during the Diversity Forum Event.</w:t>
      </w:r>
    </w:p>
    <w:p w:rsidR="00850F21" w:rsidRDefault="00850F21" w:rsidP="007274D3">
      <w:r w:rsidRPr="009A4AFF">
        <w:rPr>
          <w:b/>
        </w:rPr>
        <w:t>CULTURALLY RESPONSIVE GOVERENANCE SUBCOMMITTEE</w:t>
      </w:r>
      <w:r w:rsidR="00FF1FC2" w:rsidRPr="009A4AFF">
        <w:rPr>
          <w:b/>
        </w:rPr>
        <w:t>:</w:t>
      </w:r>
      <w:r w:rsidR="00FF1FC2">
        <w:t xml:space="preserve">                                                                    </w:t>
      </w:r>
      <w:r>
        <w:t>Jennifer Karls shared a diagram that displays BDAN’s Outreach &amp; Engagement Advisory Model. It describes the step by step process by which BDAN can actually deliver advisory services to departments, initiatives, projects, etc. throughout the city. We will experiment with this model over the summer and expect to follow it frequently in the next calendar year.</w:t>
      </w:r>
      <w:r w:rsidR="00FF1FC2">
        <w:t xml:space="preserve"> (See Document) </w:t>
      </w:r>
    </w:p>
    <w:p w:rsidR="000B0A7A" w:rsidRPr="005237D7" w:rsidRDefault="005237D7" w:rsidP="005237D7">
      <w:pPr>
        <w:spacing w:after="0"/>
        <w:rPr>
          <w:b/>
        </w:rPr>
      </w:pPr>
      <w:r w:rsidRPr="005237D7">
        <w:rPr>
          <w:b/>
        </w:rPr>
        <w:t>BDAN</w:t>
      </w:r>
      <w:r w:rsidR="000B0A7A" w:rsidRPr="005237D7">
        <w:rPr>
          <w:b/>
        </w:rPr>
        <w:t xml:space="preserve"> ORGANIZATIONAL DEVELOPMENT:</w:t>
      </w:r>
    </w:p>
    <w:p w:rsidR="000B0A7A" w:rsidRDefault="00850F21" w:rsidP="007274D3">
      <w:pPr>
        <w:pStyle w:val="ListParagraph"/>
        <w:numPr>
          <w:ilvl w:val="0"/>
          <w:numId w:val="1"/>
        </w:numPr>
      </w:pPr>
      <w:r>
        <w:t xml:space="preserve">During July and August </w:t>
      </w:r>
      <w:r w:rsidR="005237D7">
        <w:t>BDAN</w:t>
      </w:r>
      <w:r>
        <w:t xml:space="preserve"> will recruit new member applications. We desire to seat 7 to 9 new members on BDAN by the end of August.</w:t>
      </w:r>
    </w:p>
    <w:p w:rsidR="000B0A7A" w:rsidRDefault="005237D7" w:rsidP="000B0A7A">
      <w:pPr>
        <w:pStyle w:val="ListParagraph"/>
        <w:numPr>
          <w:ilvl w:val="0"/>
          <w:numId w:val="1"/>
        </w:numPr>
      </w:pPr>
      <w:r>
        <w:t>BDAN</w:t>
      </w:r>
      <w:r w:rsidR="000B0A7A">
        <w:t xml:space="preserve"> Retreat will be on September 8, 2018 from 10:00 a.m. – 4:00 p.m. </w:t>
      </w:r>
    </w:p>
    <w:p w:rsidR="000B0A7A" w:rsidRDefault="000B0A7A" w:rsidP="000B0A7A">
      <w:pPr>
        <w:pStyle w:val="ListParagraph"/>
        <w:numPr>
          <w:ilvl w:val="0"/>
          <w:numId w:val="1"/>
        </w:numPr>
      </w:pPr>
      <w:r>
        <w:t>During October &amp; November we will establish BDAN leadership for the New Year.</w:t>
      </w:r>
    </w:p>
    <w:p w:rsidR="000B0A7A" w:rsidRDefault="000B0A7A" w:rsidP="005237D7">
      <w:pPr>
        <w:pStyle w:val="ListParagraph"/>
        <w:numPr>
          <w:ilvl w:val="0"/>
          <w:numId w:val="1"/>
        </w:numPr>
        <w:spacing w:after="0"/>
      </w:pPr>
      <w:r>
        <w:t>January 2019 – BDAN will be delivering advisory services.</w:t>
      </w:r>
    </w:p>
    <w:p w:rsidR="005237D7" w:rsidRDefault="005237D7" w:rsidP="005237D7">
      <w:pPr>
        <w:spacing w:after="0"/>
      </w:pPr>
    </w:p>
    <w:p w:rsidR="009A4AFF" w:rsidRDefault="009A4AFF" w:rsidP="005237D7">
      <w:pPr>
        <w:spacing w:after="0"/>
      </w:pPr>
    </w:p>
    <w:p w:rsidR="009A4AFF" w:rsidRDefault="009A4AFF" w:rsidP="005237D7">
      <w:pPr>
        <w:spacing w:after="0"/>
      </w:pPr>
    </w:p>
    <w:p w:rsidR="009A4AFF" w:rsidRDefault="009A4AFF" w:rsidP="005237D7">
      <w:pPr>
        <w:spacing w:after="0"/>
      </w:pPr>
    </w:p>
    <w:p w:rsidR="009A4AFF" w:rsidRDefault="009A4AFF" w:rsidP="005237D7">
      <w:pPr>
        <w:spacing w:after="0"/>
      </w:pPr>
    </w:p>
    <w:p w:rsidR="005237D7" w:rsidRPr="005237D7" w:rsidRDefault="005237D7" w:rsidP="005237D7">
      <w:pPr>
        <w:spacing w:after="0"/>
        <w:rPr>
          <w:b/>
        </w:rPr>
      </w:pPr>
      <w:r w:rsidRPr="005237D7">
        <w:rPr>
          <w:b/>
        </w:rPr>
        <w:t>BDAN BY</w:t>
      </w:r>
      <w:r w:rsidR="00FF1FC2" w:rsidRPr="005237D7">
        <w:rPr>
          <w:b/>
        </w:rPr>
        <w:t xml:space="preserve">LAWS:                                                                                                                                                             </w:t>
      </w:r>
    </w:p>
    <w:p w:rsidR="000B0A7A" w:rsidRDefault="000B0A7A" w:rsidP="000B0A7A">
      <w:r>
        <w:t xml:space="preserve">A revised draft of the By-Laws has been posted on </w:t>
      </w:r>
      <w:r w:rsidR="003760B5">
        <w:t>SharePoint</w:t>
      </w:r>
      <w:r>
        <w:t xml:space="preserve"> and all BDAN members should be familiar with them when we meet next on JULY 24</w:t>
      </w:r>
      <w:r w:rsidRPr="000B0A7A">
        <w:rPr>
          <w:vertAlign w:val="superscript"/>
        </w:rPr>
        <w:t>th</w:t>
      </w:r>
      <w:r>
        <w:t xml:space="preserve">.  We will vote on them at the July meeting. </w:t>
      </w:r>
    </w:p>
    <w:p w:rsidR="00FF1FC2" w:rsidRDefault="00FF1FC2" w:rsidP="000B0A7A">
      <w:r w:rsidRPr="005237D7">
        <w:rPr>
          <w:b/>
        </w:rPr>
        <w:t xml:space="preserve">WELCOMING WEEK ACTIVITY:                                                                                                                                      </w:t>
      </w:r>
      <w:r>
        <w:t>BDAN will host an event similar to the one held last year. May have partnership with a Bellevue Rotary Group. Date and Venue TBD.</w:t>
      </w:r>
    </w:p>
    <w:p w:rsidR="00FF1FC2" w:rsidRDefault="00FF1FC2" w:rsidP="000B0A7A">
      <w:r w:rsidRPr="005237D7">
        <w:rPr>
          <w:b/>
        </w:rPr>
        <w:t xml:space="preserve">BDAN EVALUATIONS:                     </w:t>
      </w:r>
      <w:r w:rsidRPr="005237D7">
        <w:t xml:space="preserve">                                                                                                                            </w:t>
      </w:r>
      <w:r>
        <w:t xml:space="preserve">City staff and BDAN Leaders are developing a survey to gather evaluative feedback from BDAN members. Expect to receive this via Survey Monkey. </w:t>
      </w:r>
    </w:p>
    <w:p w:rsidR="005237D7" w:rsidRPr="005237D7" w:rsidRDefault="00FF1FC2" w:rsidP="005237D7">
      <w:pPr>
        <w:spacing w:after="0"/>
        <w:rPr>
          <w:b/>
        </w:rPr>
      </w:pPr>
      <w:r w:rsidRPr="005237D7">
        <w:rPr>
          <w:b/>
        </w:rPr>
        <w:t xml:space="preserve">MEETING ADJOURNED </w:t>
      </w:r>
    </w:p>
    <w:p w:rsidR="00FF1FC2" w:rsidRDefault="00FF1FC2" w:rsidP="000B0A7A">
      <w:r>
        <w:t>8:15 P.M.</w:t>
      </w:r>
    </w:p>
    <w:p w:rsidR="000B0A7A" w:rsidRDefault="000B0A7A" w:rsidP="007274D3"/>
    <w:p w:rsidR="007274D3" w:rsidRDefault="007274D3" w:rsidP="007274D3"/>
    <w:p w:rsidR="004B14AA" w:rsidRDefault="004B14AA" w:rsidP="0022361A">
      <w:pPr>
        <w:ind w:left="2880" w:hanging="2880"/>
      </w:pPr>
      <w:r>
        <w:t xml:space="preserve">  </w:t>
      </w:r>
    </w:p>
    <w:p w:rsidR="0022361A" w:rsidRDefault="0022361A" w:rsidP="0022361A">
      <w:pPr>
        <w:jc w:val="center"/>
      </w:pPr>
    </w:p>
    <w:sectPr w:rsidR="0022361A" w:rsidSect="00B24EF1">
      <w:footerReference w:type="default" r:id="rId7"/>
      <w:pgSz w:w="12240" w:h="15840" w:code="1"/>
      <w:pgMar w:top="720" w:right="1440" w:bottom="504"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302" w:rsidRDefault="004F5302" w:rsidP="005237D7">
      <w:pPr>
        <w:spacing w:after="0" w:line="240" w:lineRule="auto"/>
      </w:pPr>
      <w:r>
        <w:separator/>
      </w:r>
    </w:p>
  </w:endnote>
  <w:endnote w:type="continuationSeparator" w:id="0">
    <w:p w:rsidR="004F5302" w:rsidRDefault="004F5302" w:rsidP="00523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7765534"/>
      <w:docPartObj>
        <w:docPartGallery w:val="Page Numbers (Bottom of Page)"/>
        <w:docPartUnique/>
      </w:docPartObj>
    </w:sdtPr>
    <w:sdtEndPr>
      <w:rPr>
        <w:noProof/>
        <w:sz w:val="18"/>
        <w:szCs w:val="18"/>
      </w:rPr>
    </w:sdtEndPr>
    <w:sdtContent>
      <w:p w:rsidR="005237D7" w:rsidRPr="005237D7" w:rsidRDefault="005237D7">
        <w:pPr>
          <w:pStyle w:val="Footer"/>
          <w:jc w:val="center"/>
          <w:rPr>
            <w:sz w:val="18"/>
            <w:szCs w:val="18"/>
          </w:rPr>
        </w:pPr>
        <w:r w:rsidRPr="005237D7">
          <w:rPr>
            <w:sz w:val="18"/>
            <w:szCs w:val="18"/>
          </w:rPr>
          <w:fldChar w:fldCharType="begin"/>
        </w:r>
        <w:r w:rsidRPr="005237D7">
          <w:rPr>
            <w:sz w:val="18"/>
            <w:szCs w:val="18"/>
          </w:rPr>
          <w:instrText xml:space="preserve"> PAGE   \* MERGEFORMAT </w:instrText>
        </w:r>
        <w:r w:rsidRPr="005237D7">
          <w:rPr>
            <w:sz w:val="18"/>
            <w:szCs w:val="18"/>
          </w:rPr>
          <w:fldChar w:fldCharType="separate"/>
        </w:r>
        <w:r w:rsidR="009A4AFF">
          <w:rPr>
            <w:noProof/>
            <w:sz w:val="18"/>
            <w:szCs w:val="18"/>
          </w:rPr>
          <w:t>1</w:t>
        </w:r>
        <w:r w:rsidRPr="005237D7">
          <w:rPr>
            <w:noProof/>
            <w:sz w:val="18"/>
            <w:szCs w:val="18"/>
          </w:rPr>
          <w:fldChar w:fldCharType="end"/>
        </w:r>
      </w:p>
    </w:sdtContent>
  </w:sdt>
  <w:p w:rsidR="005237D7" w:rsidRDefault="00523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302" w:rsidRDefault="004F5302" w:rsidP="005237D7">
      <w:pPr>
        <w:spacing w:after="0" w:line="240" w:lineRule="auto"/>
      </w:pPr>
      <w:r>
        <w:separator/>
      </w:r>
    </w:p>
  </w:footnote>
  <w:footnote w:type="continuationSeparator" w:id="0">
    <w:p w:rsidR="004F5302" w:rsidRDefault="004F5302" w:rsidP="00523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E272B"/>
    <w:multiLevelType w:val="hybridMultilevel"/>
    <w:tmpl w:val="969A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361F2"/>
    <w:multiLevelType w:val="hybridMultilevel"/>
    <w:tmpl w:val="7C2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1A"/>
    <w:rsid w:val="000B0A7A"/>
    <w:rsid w:val="00153A4C"/>
    <w:rsid w:val="0022361A"/>
    <w:rsid w:val="003760B5"/>
    <w:rsid w:val="004B14AA"/>
    <w:rsid w:val="004F5302"/>
    <w:rsid w:val="005237D7"/>
    <w:rsid w:val="005417FC"/>
    <w:rsid w:val="007274D3"/>
    <w:rsid w:val="00850F21"/>
    <w:rsid w:val="0098593B"/>
    <w:rsid w:val="009A4AFF"/>
    <w:rsid w:val="00B24EF1"/>
    <w:rsid w:val="00FF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4BCD"/>
  <w15:docId w15:val="{176CC3ED-23DC-4DF0-ABB5-6922F6B9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A7A"/>
    <w:pPr>
      <w:ind w:left="720"/>
      <w:contextualSpacing/>
    </w:pPr>
  </w:style>
  <w:style w:type="paragraph" w:styleId="Header">
    <w:name w:val="header"/>
    <w:basedOn w:val="Normal"/>
    <w:link w:val="HeaderChar"/>
    <w:uiPriority w:val="99"/>
    <w:unhideWhenUsed/>
    <w:rsid w:val="00523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7D7"/>
  </w:style>
  <w:style w:type="paragraph" w:styleId="Footer">
    <w:name w:val="footer"/>
    <w:basedOn w:val="Normal"/>
    <w:link w:val="FooterChar"/>
    <w:uiPriority w:val="99"/>
    <w:unhideWhenUsed/>
    <w:rsid w:val="00523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Brewer</dc:creator>
  <cp:lastModifiedBy>Anthony Austin</cp:lastModifiedBy>
  <cp:revision>2</cp:revision>
  <dcterms:created xsi:type="dcterms:W3CDTF">2018-11-21T16:59:00Z</dcterms:created>
  <dcterms:modified xsi:type="dcterms:W3CDTF">2018-11-21T16:59:00Z</dcterms:modified>
</cp:coreProperties>
</file>